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7B" w:rsidRDefault="0063261D" w:rsidP="008A7451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b/>
          <w:sz w:val="28"/>
          <w:szCs w:val="28"/>
          <w:u w:val="single"/>
          <w:lang w:eastAsia="it-IT"/>
        </w:rPr>
        <w:t>Scivolone dell’ufficio Tecnico del Co</w:t>
      </w:r>
      <w:r w:rsidR="00952E0E">
        <w:rPr>
          <w:rFonts w:ascii="Garamond" w:eastAsia="Arial Unicode MS" w:hAnsi="Garamond" w:cs="Arial Unicode MS"/>
          <w:b/>
          <w:sz w:val="28"/>
          <w:szCs w:val="28"/>
          <w:u w:val="single"/>
          <w:lang w:eastAsia="it-IT"/>
        </w:rPr>
        <w:t>mune di Nocera Superiore</w:t>
      </w:r>
      <w:r w:rsidR="000F487B" w:rsidRPr="008864EB">
        <w:rPr>
          <w:rFonts w:ascii="Garamond" w:eastAsia="Arial Unicode MS" w:hAnsi="Garamond" w:cs="Arial Unicode MS"/>
          <w:b/>
          <w:sz w:val="28"/>
          <w:szCs w:val="28"/>
          <w:u w:val="single"/>
          <w:lang w:eastAsia="it-IT"/>
        </w:rPr>
        <w:t>.</w:t>
      </w:r>
    </w:p>
    <w:p w:rsidR="00D01657" w:rsidRDefault="000F487B" w:rsidP="008A5B0D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sz w:val="28"/>
          <w:szCs w:val="28"/>
          <w:lang w:eastAsia="it-IT"/>
        </w:rPr>
        <w:t>L</w:t>
      </w:r>
      <w:r w:rsidR="00B66B71">
        <w:rPr>
          <w:rFonts w:ascii="Garamond" w:eastAsia="Arial Unicode MS" w:hAnsi="Garamond" w:cs="Arial Unicode MS"/>
          <w:sz w:val="28"/>
          <w:szCs w:val="28"/>
          <w:lang w:eastAsia="it-IT"/>
        </w:rPr>
        <w:t>’</w:t>
      </w:r>
      <w:r w:rsidR="002B687D">
        <w:rPr>
          <w:rFonts w:ascii="Garamond" w:eastAsia="Arial Unicode MS" w:hAnsi="Garamond" w:cs="Arial Unicode MS"/>
          <w:sz w:val="28"/>
          <w:szCs w:val="28"/>
          <w:lang w:eastAsia="it-IT"/>
        </w:rPr>
        <w:t>A</w:t>
      </w:r>
      <w:r w:rsidR="00B66B71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mministrazione retta dal Sindaco </w:t>
      </w:r>
      <w:proofErr w:type="spellStart"/>
      <w:r w:rsidR="00B66B71">
        <w:rPr>
          <w:rFonts w:ascii="Garamond" w:eastAsia="Arial Unicode MS" w:hAnsi="Garamond" w:cs="Arial Unicode MS"/>
          <w:sz w:val="28"/>
          <w:szCs w:val="28"/>
          <w:lang w:eastAsia="it-IT"/>
        </w:rPr>
        <w:t>Cuofano</w:t>
      </w:r>
      <w:proofErr w:type="spellEnd"/>
      <w:r w:rsidR="00B66B71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, </w:t>
      </w:r>
      <w:r w:rsidR="00DC787F">
        <w:rPr>
          <w:rFonts w:ascii="Garamond" w:eastAsia="Arial Unicode MS" w:hAnsi="Garamond" w:cs="Arial Unicode MS"/>
          <w:sz w:val="28"/>
          <w:szCs w:val="28"/>
          <w:lang w:eastAsia="it-IT"/>
        </w:rPr>
        <w:t>interveniva all’interno di un articolato contenzioso tra due confinanti cittadini per il rispetto delle distanze legali</w:t>
      </w:r>
      <w:r w:rsidR="008864E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. La vicenda </w:t>
      </w:r>
      <w:r w:rsidR="00D01657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interessa </w:t>
      </w:r>
      <w:r w:rsidR="000001B2">
        <w:rPr>
          <w:rFonts w:ascii="Garamond" w:eastAsia="Arial Unicode MS" w:hAnsi="Garamond" w:cs="Arial Unicode MS"/>
          <w:sz w:val="28"/>
          <w:szCs w:val="28"/>
          <w:lang w:eastAsia="it-IT"/>
        </w:rPr>
        <w:t>la centralissima via Vincenzo Russo</w:t>
      </w:r>
      <w:r w:rsidR="008864E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di Nocera Superiore</w:t>
      </w:r>
      <w:r w:rsidR="000001B2">
        <w:rPr>
          <w:rFonts w:ascii="Garamond" w:eastAsia="Arial Unicode MS" w:hAnsi="Garamond" w:cs="Arial Unicode MS"/>
          <w:sz w:val="28"/>
          <w:szCs w:val="28"/>
          <w:lang w:eastAsia="it-IT"/>
        </w:rPr>
        <w:t>, e quell</w:t>
      </w:r>
      <w:r w:rsidR="00AD53A0">
        <w:rPr>
          <w:rFonts w:ascii="Garamond" w:eastAsia="Arial Unicode MS" w:hAnsi="Garamond" w:cs="Arial Unicode MS"/>
          <w:sz w:val="28"/>
          <w:szCs w:val="28"/>
          <w:lang w:eastAsia="it-IT"/>
        </w:rPr>
        <w:t>a</w:t>
      </w:r>
      <w:r w:rsidR="000001B2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che sembrava una mera disputa di rispetto delle distanze legali in sede civile</w:t>
      </w:r>
      <w:r w:rsidR="00952E0E">
        <w:rPr>
          <w:rFonts w:ascii="Garamond" w:eastAsia="Arial Unicode MS" w:hAnsi="Garamond" w:cs="Arial Unicode MS"/>
          <w:sz w:val="28"/>
          <w:szCs w:val="28"/>
          <w:lang w:eastAsia="it-IT"/>
        </w:rPr>
        <w:t>,</w:t>
      </w:r>
      <w:r w:rsidR="000001B2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si trasforma tra </w:t>
      </w:r>
      <w:r w:rsidR="000001B2" w:rsidRPr="000001B2">
        <w:rPr>
          <w:rFonts w:ascii="Garamond" w:eastAsia="Arial Unicode MS" w:hAnsi="Garamond" w:cs="Arial Unicode MS"/>
          <w:sz w:val="28"/>
          <w:szCs w:val="28"/>
          <w:lang w:eastAsia="it-IT"/>
        </w:rPr>
        <w:t>F</w:t>
      </w:r>
      <w:r w:rsidR="000001B2">
        <w:rPr>
          <w:rFonts w:ascii="Garamond" w:eastAsia="Arial Unicode MS" w:hAnsi="Garamond" w:cs="Arial Unicode MS"/>
          <w:sz w:val="28"/>
          <w:szCs w:val="28"/>
          <w:lang w:eastAsia="it-IT"/>
        </w:rPr>
        <w:t>.</w:t>
      </w:r>
      <w:r w:rsidR="000001B2" w:rsidRPr="000001B2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R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>. -</w:t>
      </w:r>
      <w:r w:rsidR="000001B2" w:rsidRPr="000001B2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G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>.</w:t>
      </w:r>
      <w:r w:rsidR="000001B2" w:rsidRPr="000001B2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R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>. e A.</w:t>
      </w:r>
      <w:r w:rsidR="00D01657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>M. in un contenzioso c</w:t>
      </w:r>
      <w:r w:rsidR="00952E0E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he chiama in contesa 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le Ferrovie dello Stato, mettendo a </w:t>
      </w:r>
      <w:r w:rsidR="00D01657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serio </w:t>
      </w:r>
      <w:r w:rsidR="00C615B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rischio 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>la persistenza d</w:t>
      </w:r>
      <w:r w:rsidR="00D22F0F">
        <w:rPr>
          <w:rFonts w:ascii="Garamond" w:eastAsia="Arial Unicode MS" w:hAnsi="Garamond" w:cs="Arial Unicode MS"/>
          <w:sz w:val="28"/>
          <w:szCs w:val="28"/>
          <w:lang w:eastAsia="it-IT"/>
        </w:rPr>
        <w:t>i immobili che, stando al Comune di Nocera Superiore</w:t>
      </w:r>
      <w:r w:rsidR="00D01657">
        <w:rPr>
          <w:rFonts w:ascii="Garamond" w:eastAsia="Arial Unicode MS" w:hAnsi="Garamond" w:cs="Arial Unicode MS"/>
          <w:sz w:val="28"/>
          <w:szCs w:val="28"/>
          <w:lang w:eastAsia="it-IT"/>
        </w:rPr>
        <w:t>,</w:t>
      </w:r>
      <w:r w:rsidR="00D22F0F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essendo privi di nulla osta Ferroviario </w:t>
      </w:r>
      <w:r w:rsidR="00D01657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sarebbero dovuti </w:t>
      </w:r>
      <w:r w:rsidR="00D22F0F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essere oggetto di ripristino. </w:t>
      </w:r>
    </w:p>
    <w:p w:rsidR="00E32CD7" w:rsidRDefault="00D22F0F" w:rsidP="008A5B0D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Ed infatti, proprio in tale logica l’Ufficio Tecnico Comunale intervenendo nella vicenda, </w:t>
      </w:r>
      <w:r w:rsidR="00AD53A0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prima delle festività Natalizie,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di fatto favorendo una delle parti in contesa nel giudizio civile dinanzi al Tribunale di Nocera Inferiore</w:t>
      </w:r>
      <w:r w:rsidR="00AD53A0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che ne aveva chiesto l’intervento (A. M.)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, assumev</w:t>
      </w:r>
      <w:r w:rsidR="00AD53A0">
        <w:rPr>
          <w:rFonts w:ascii="Garamond" w:eastAsia="Arial Unicode MS" w:hAnsi="Garamond" w:cs="Arial Unicode MS"/>
          <w:sz w:val="28"/>
          <w:szCs w:val="28"/>
          <w:lang w:eastAsia="it-IT"/>
        </w:rPr>
        <w:t>a l’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ordinanza con cui </w:t>
      </w:r>
      <w:r w:rsidR="00E32CD7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si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disponeva la demolizione di una fabbricato presente da oltre 35 anni 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appartenente a </w:t>
      </w:r>
      <w:r w:rsidR="00DC59BB" w:rsidRPr="00DC59BB">
        <w:rPr>
          <w:rFonts w:ascii="Garamond" w:eastAsia="Arial Unicode MS" w:hAnsi="Garamond" w:cs="Arial Unicode MS"/>
          <w:sz w:val="28"/>
          <w:szCs w:val="28"/>
          <w:lang w:eastAsia="it-IT"/>
        </w:rPr>
        <w:t>F. R. - G. R.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e reg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olarmente realizzato in forza degli indispensabili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permess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>i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di costruir</w:t>
      </w:r>
      <w:r w:rsidR="00DC59BB">
        <w:rPr>
          <w:rFonts w:ascii="Garamond" w:eastAsia="Arial Unicode MS" w:hAnsi="Garamond" w:cs="Arial Unicode MS"/>
          <w:sz w:val="28"/>
          <w:szCs w:val="28"/>
          <w:lang w:eastAsia="it-IT"/>
        </w:rPr>
        <w:t>e</w:t>
      </w:r>
      <w:r w:rsidR="0005666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. </w:t>
      </w:r>
    </w:p>
    <w:p w:rsidR="00E32CD7" w:rsidRDefault="0033542B" w:rsidP="008A5B0D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Per scongiurare il pericolo della demolizione </w:t>
      </w:r>
      <w:r w:rsidR="0005666D" w:rsidRPr="0005666D">
        <w:rPr>
          <w:rFonts w:ascii="Garamond" w:eastAsia="Arial Unicode MS" w:hAnsi="Garamond" w:cs="Arial Unicode MS"/>
          <w:sz w:val="28"/>
          <w:szCs w:val="28"/>
          <w:lang w:eastAsia="it-IT"/>
        </w:rPr>
        <w:t>F. R. - G. R.</w:t>
      </w:r>
      <w:r w:rsidR="0005666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sono stati costretti a ricorrere con urgenza dinanzi al Tar di Salerno con l’assistenza legale dell’avv. </w:t>
      </w:r>
      <w:r w:rsidR="00E32CD7">
        <w:rPr>
          <w:rFonts w:ascii="Garamond" w:eastAsia="Arial Unicode MS" w:hAnsi="Garamond" w:cs="Arial Unicode MS"/>
          <w:sz w:val="28"/>
          <w:szCs w:val="28"/>
          <w:lang w:eastAsia="it-IT"/>
        </w:rPr>
        <w:t>Alfonso Esposito.</w:t>
      </w:r>
    </w:p>
    <w:p w:rsidR="005D51C5" w:rsidRDefault="00E32CD7" w:rsidP="0033542B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sz w:val="28"/>
          <w:szCs w:val="28"/>
          <w:lang w:eastAsia="it-IT"/>
        </w:rPr>
        <w:t>I</w:t>
      </w:r>
      <w:r w:rsidR="0005666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l Tar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all’udienza del 16 gennaio </w:t>
      </w:r>
      <w:r w:rsidR="0005666D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ha </w:t>
      </w:r>
      <w:r w:rsidR="0033542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ritenuto meritevoli di tutela dei cittadini </w:t>
      </w:r>
      <w:r w:rsidR="0033542B" w:rsidRPr="0033542B">
        <w:rPr>
          <w:rFonts w:ascii="Garamond" w:eastAsia="Arial Unicode MS" w:hAnsi="Garamond" w:cs="Arial Unicode MS"/>
          <w:sz w:val="28"/>
          <w:szCs w:val="28"/>
          <w:lang w:eastAsia="it-IT"/>
        </w:rPr>
        <w:t>F. R. - G. R.</w:t>
      </w:r>
      <w:r w:rsidR="0033542B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,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r</w:t>
      </w:r>
      <w:r w:rsidR="00223DC1" w:rsidRPr="00223DC1">
        <w:rPr>
          <w:rFonts w:ascii="Garamond" w:eastAsia="Arial Unicode MS" w:hAnsi="Garamond" w:cs="Arial Unicode MS"/>
          <w:sz w:val="28"/>
          <w:szCs w:val="28"/>
          <w:lang w:eastAsia="it-IT"/>
        </w:rPr>
        <w:t>ileva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ndo </w:t>
      </w:r>
      <w:r w:rsidR="00D41F50">
        <w:rPr>
          <w:rFonts w:ascii="Garamond" w:eastAsia="Arial Unicode MS" w:hAnsi="Garamond" w:cs="Arial Unicode MS"/>
          <w:sz w:val="28"/>
          <w:szCs w:val="28"/>
          <w:lang w:eastAsia="it-IT"/>
        </w:rPr>
        <w:t>che</w:t>
      </w:r>
      <w:r w:rsidR="005D51C5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con la permanenza dei titoli edilizi</w:t>
      </w:r>
      <w:r w:rsidR="00D41F50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non può </w:t>
      </w:r>
      <w:r w:rsidR="005D51C5">
        <w:rPr>
          <w:rFonts w:ascii="Garamond" w:eastAsia="Arial Unicode MS" w:hAnsi="Garamond" w:cs="Arial Unicode MS"/>
          <w:sz w:val="28"/>
          <w:szCs w:val="28"/>
          <w:lang w:eastAsia="it-IT"/>
        </w:rPr>
        <w:t>trovare ingresso un provvedimento di ripristino.</w:t>
      </w:r>
    </w:p>
    <w:p w:rsidR="00AD0A32" w:rsidRPr="008A5B0D" w:rsidRDefault="00E758ED" w:rsidP="002216F2">
      <w:pPr>
        <w:tabs>
          <w:tab w:val="left" w:pos="8100"/>
        </w:tabs>
        <w:ind w:left="142" w:right="991" w:firstLine="709"/>
        <w:jc w:val="both"/>
        <w:rPr>
          <w:rFonts w:ascii="Garamond" w:eastAsia="Arial Unicode MS" w:hAnsi="Garamond" w:cs="Arial Unicode MS"/>
          <w:sz w:val="28"/>
          <w:szCs w:val="28"/>
          <w:lang w:eastAsia="it-IT"/>
        </w:rPr>
      </w:pPr>
      <w:r>
        <w:rPr>
          <w:rFonts w:ascii="Garamond" w:eastAsia="Arial Unicode MS" w:hAnsi="Garamond" w:cs="Arial Unicode MS"/>
          <w:sz w:val="28"/>
          <w:szCs w:val="28"/>
          <w:lang w:eastAsia="it-IT"/>
        </w:rPr>
        <w:t>Nocera Superiore vede così scongiurato il serio rischio che comuni cittadini</w:t>
      </w:r>
      <w:r w:rsidR="002216F2">
        <w:rPr>
          <w:rFonts w:ascii="Garamond" w:eastAsia="Arial Unicode MS" w:hAnsi="Garamond" w:cs="Arial Unicode MS"/>
          <w:sz w:val="28"/>
          <w:szCs w:val="28"/>
          <w:lang w:eastAsia="it-IT"/>
        </w:rPr>
        <w:t>,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a distanza di oltre 30 anni</w:t>
      </w:r>
      <w:r w:rsidR="002216F2">
        <w:rPr>
          <w:rFonts w:ascii="Garamond" w:eastAsia="Arial Unicode MS" w:hAnsi="Garamond" w:cs="Arial Unicode MS"/>
          <w:sz w:val="28"/>
          <w:szCs w:val="28"/>
          <w:lang w:eastAsia="it-IT"/>
        </w:rPr>
        <w:t>,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siano destinatari di plurime ordinanza di demolizioni, tenendo conto che </w:t>
      </w:r>
      <w:r w:rsidR="00223DC1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molti 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sono gli </w:t>
      </w:r>
      <w:r w:rsidR="00223DC1">
        <w:rPr>
          <w:rFonts w:ascii="Garamond" w:eastAsia="Arial Unicode MS" w:hAnsi="Garamond" w:cs="Arial Unicode MS"/>
          <w:sz w:val="28"/>
          <w:szCs w:val="28"/>
          <w:lang w:eastAsia="it-IT"/>
        </w:rPr>
        <w:t>immobili</w:t>
      </w:r>
      <w:r w:rsidR="00E4618B">
        <w:rPr>
          <w:rFonts w:ascii="Garamond" w:eastAsia="Arial Unicode MS" w:hAnsi="Garamond" w:cs="Arial Unicode MS"/>
          <w:sz w:val="28"/>
          <w:szCs w:val="28"/>
          <w:lang w:eastAsia="it-IT"/>
        </w:rPr>
        <w:t>, realizzati nel corso del tempo e privi di nulla osta ferroviario,</w:t>
      </w:r>
      <w:r w:rsidR="00223DC1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che si trovano lungo il tracciato delle Ferrovi</w:t>
      </w:r>
      <w:r>
        <w:rPr>
          <w:rFonts w:ascii="Garamond" w:eastAsia="Arial Unicode MS" w:hAnsi="Garamond" w:cs="Arial Unicode MS"/>
          <w:sz w:val="28"/>
          <w:szCs w:val="28"/>
          <w:lang w:eastAsia="it-IT"/>
        </w:rPr>
        <w:t>e</w:t>
      </w:r>
      <w:r w:rsidR="00223DC1">
        <w:rPr>
          <w:rFonts w:ascii="Garamond" w:eastAsia="Arial Unicode MS" w:hAnsi="Garamond" w:cs="Arial Unicode MS"/>
          <w:sz w:val="28"/>
          <w:szCs w:val="28"/>
          <w:lang w:eastAsia="it-IT"/>
        </w:rPr>
        <w:t xml:space="preserve"> dello Stato, </w:t>
      </w:r>
      <w:r w:rsidR="00E4618B">
        <w:rPr>
          <w:rFonts w:ascii="Garamond" w:eastAsia="Arial Unicode MS" w:hAnsi="Garamond" w:cs="Arial Unicode MS"/>
          <w:sz w:val="28"/>
          <w:szCs w:val="28"/>
          <w:lang w:eastAsia="it-IT"/>
        </w:rPr>
        <w:t>sulla menzionata via Vincenzo Russo.</w:t>
      </w:r>
      <w:bookmarkStart w:id="0" w:name="_GoBack"/>
      <w:bookmarkEnd w:id="0"/>
    </w:p>
    <w:sectPr w:rsidR="00AD0A32" w:rsidRPr="008A5B0D" w:rsidSect="008A7451">
      <w:footerReference w:type="default" r:id="rId6"/>
      <w:pgSz w:w="11906" w:h="16838"/>
      <w:pgMar w:top="1843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3B" w:rsidRDefault="009F783B" w:rsidP="001F7905">
      <w:pPr>
        <w:spacing w:line="240" w:lineRule="auto"/>
      </w:pPr>
      <w:r>
        <w:separator/>
      </w:r>
    </w:p>
  </w:endnote>
  <w:endnote w:type="continuationSeparator" w:id="0">
    <w:p w:rsidR="009F783B" w:rsidRDefault="009F783B" w:rsidP="001F7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260547"/>
      <w:docPartObj>
        <w:docPartGallery w:val="Page Numbers (Bottom of Page)"/>
        <w:docPartUnique/>
      </w:docPartObj>
    </w:sdtPr>
    <w:sdtEndPr/>
    <w:sdtContent>
      <w:p w:rsidR="001F7905" w:rsidRDefault="00FA2EC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6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905" w:rsidRDefault="001F79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3B" w:rsidRDefault="009F783B" w:rsidP="001F7905">
      <w:pPr>
        <w:spacing w:line="240" w:lineRule="auto"/>
      </w:pPr>
      <w:r>
        <w:separator/>
      </w:r>
    </w:p>
  </w:footnote>
  <w:footnote w:type="continuationSeparator" w:id="0">
    <w:p w:rsidR="009F783B" w:rsidRDefault="009F783B" w:rsidP="001F79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1C"/>
    <w:rsid w:val="000001B2"/>
    <w:rsid w:val="00002B47"/>
    <w:rsid w:val="00003D5E"/>
    <w:rsid w:val="000317BC"/>
    <w:rsid w:val="00037DBC"/>
    <w:rsid w:val="00050935"/>
    <w:rsid w:val="0005312F"/>
    <w:rsid w:val="0005666D"/>
    <w:rsid w:val="0005773B"/>
    <w:rsid w:val="00060389"/>
    <w:rsid w:val="00071FF3"/>
    <w:rsid w:val="0008738C"/>
    <w:rsid w:val="00095C69"/>
    <w:rsid w:val="00096EBE"/>
    <w:rsid w:val="000A07FF"/>
    <w:rsid w:val="000B360D"/>
    <w:rsid w:val="000C3B8B"/>
    <w:rsid w:val="000E0CBA"/>
    <w:rsid w:val="000E6905"/>
    <w:rsid w:val="000F487B"/>
    <w:rsid w:val="001074F7"/>
    <w:rsid w:val="001350CC"/>
    <w:rsid w:val="001629F8"/>
    <w:rsid w:val="0016717C"/>
    <w:rsid w:val="0018594D"/>
    <w:rsid w:val="0018603D"/>
    <w:rsid w:val="00187851"/>
    <w:rsid w:val="001910B1"/>
    <w:rsid w:val="001A4422"/>
    <w:rsid w:val="001B571C"/>
    <w:rsid w:val="001C5755"/>
    <w:rsid w:val="001D5D12"/>
    <w:rsid w:val="001E512C"/>
    <w:rsid w:val="001F7905"/>
    <w:rsid w:val="00201C93"/>
    <w:rsid w:val="002216F2"/>
    <w:rsid w:val="00223DC1"/>
    <w:rsid w:val="00264256"/>
    <w:rsid w:val="00283AF5"/>
    <w:rsid w:val="00285722"/>
    <w:rsid w:val="00290E9B"/>
    <w:rsid w:val="00292777"/>
    <w:rsid w:val="00297BEB"/>
    <w:rsid w:val="002B687D"/>
    <w:rsid w:val="002D579D"/>
    <w:rsid w:val="002E27F7"/>
    <w:rsid w:val="002E459A"/>
    <w:rsid w:val="002F2AFE"/>
    <w:rsid w:val="002F7C9F"/>
    <w:rsid w:val="00304787"/>
    <w:rsid w:val="003210ED"/>
    <w:rsid w:val="00326B4D"/>
    <w:rsid w:val="00333BBF"/>
    <w:rsid w:val="0033542B"/>
    <w:rsid w:val="0033632D"/>
    <w:rsid w:val="00353EC2"/>
    <w:rsid w:val="00364682"/>
    <w:rsid w:val="003701EF"/>
    <w:rsid w:val="00371736"/>
    <w:rsid w:val="00391A4E"/>
    <w:rsid w:val="003A04EF"/>
    <w:rsid w:val="003B066B"/>
    <w:rsid w:val="003B3914"/>
    <w:rsid w:val="003B681C"/>
    <w:rsid w:val="003D2E15"/>
    <w:rsid w:val="003E35D2"/>
    <w:rsid w:val="003F6969"/>
    <w:rsid w:val="0040022B"/>
    <w:rsid w:val="00400542"/>
    <w:rsid w:val="00411639"/>
    <w:rsid w:val="004257F0"/>
    <w:rsid w:val="00440F20"/>
    <w:rsid w:val="004445E5"/>
    <w:rsid w:val="00446501"/>
    <w:rsid w:val="0045420B"/>
    <w:rsid w:val="00460F45"/>
    <w:rsid w:val="0047720B"/>
    <w:rsid w:val="00495EFF"/>
    <w:rsid w:val="004A2807"/>
    <w:rsid w:val="004A7D58"/>
    <w:rsid w:val="004C0CA5"/>
    <w:rsid w:val="004E4F55"/>
    <w:rsid w:val="004F06D0"/>
    <w:rsid w:val="0050080B"/>
    <w:rsid w:val="00523AB4"/>
    <w:rsid w:val="005550A4"/>
    <w:rsid w:val="005D51C5"/>
    <w:rsid w:val="005F039E"/>
    <w:rsid w:val="00614923"/>
    <w:rsid w:val="00615686"/>
    <w:rsid w:val="006246AD"/>
    <w:rsid w:val="0063261D"/>
    <w:rsid w:val="00633B4F"/>
    <w:rsid w:val="00637D71"/>
    <w:rsid w:val="0065131C"/>
    <w:rsid w:val="00657E1B"/>
    <w:rsid w:val="00667AA8"/>
    <w:rsid w:val="00677704"/>
    <w:rsid w:val="006B2D71"/>
    <w:rsid w:val="006B6271"/>
    <w:rsid w:val="006B6884"/>
    <w:rsid w:val="00704A11"/>
    <w:rsid w:val="00707ED2"/>
    <w:rsid w:val="00712A24"/>
    <w:rsid w:val="00725204"/>
    <w:rsid w:val="00726614"/>
    <w:rsid w:val="00730D58"/>
    <w:rsid w:val="00743359"/>
    <w:rsid w:val="00745DD6"/>
    <w:rsid w:val="00754FB0"/>
    <w:rsid w:val="0076018F"/>
    <w:rsid w:val="007678C4"/>
    <w:rsid w:val="00774264"/>
    <w:rsid w:val="0078476D"/>
    <w:rsid w:val="007A7787"/>
    <w:rsid w:val="007B10E5"/>
    <w:rsid w:val="007B533D"/>
    <w:rsid w:val="007B6717"/>
    <w:rsid w:val="007C20FD"/>
    <w:rsid w:val="007C75B5"/>
    <w:rsid w:val="007D52BD"/>
    <w:rsid w:val="00801B53"/>
    <w:rsid w:val="008020DF"/>
    <w:rsid w:val="00804F83"/>
    <w:rsid w:val="008246B0"/>
    <w:rsid w:val="00855BDC"/>
    <w:rsid w:val="008669D0"/>
    <w:rsid w:val="00873D8B"/>
    <w:rsid w:val="00875EBB"/>
    <w:rsid w:val="00880344"/>
    <w:rsid w:val="008864EB"/>
    <w:rsid w:val="00893A43"/>
    <w:rsid w:val="008969F1"/>
    <w:rsid w:val="008A5B0D"/>
    <w:rsid w:val="008A7451"/>
    <w:rsid w:val="008B2F40"/>
    <w:rsid w:val="008C7AF4"/>
    <w:rsid w:val="008E6371"/>
    <w:rsid w:val="008F0D35"/>
    <w:rsid w:val="00901776"/>
    <w:rsid w:val="00904619"/>
    <w:rsid w:val="00905C8D"/>
    <w:rsid w:val="00913A19"/>
    <w:rsid w:val="00922379"/>
    <w:rsid w:val="00922DFE"/>
    <w:rsid w:val="0095126C"/>
    <w:rsid w:val="00952E0E"/>
    <w:rsid w:val="00957550"/>
    <w:rsid w:val="0096198E"/>
    <w:rsid w:val="00974523"/>
    <w:rsid w:val="009760AA"/>
    <w:rsid w:val="00980643"/>
    <w:rsid w:val="009808BC"/>
    <w:rsid w:val="009859E1"/>
    <w:rsid w:val="00993250"/>
    <w:rsid w:val="00996F81"/>
    <w:rsid w:val="009A4E3D"/>
    <w:rsid w:val="009D6BFC"/>
    <w:rsid w:val="009E069F"/>
    <w:rsid w:val="009E3F66"/>
    <w:rsid w:val="009F139C"/>
    <w:rsid w:val="009F6AAE"/>
    <w:rsid w:val="009F783B"/>
    <w:rsid w:val="009F7B3E"/>
    <w:rsid w:val="00A20150"/>
    <w:rsid w:val="00A42E16"/>
    <w:rsid w:val="00A430BF"/>
    <w:rsid w:val="00A5639A"/>
    <w:rsid w:val="00A95DBB"/>
    <w:rsid w:val="00AA24ED"/>
    <w:rsid w:val="00AA718D"/>
    <w:rsid w:val="00AC1A19"/>
    <w:rsid w:val="00AC701C"/>
    <w:rsid w:val="00AD0A32"/>
    <w:rsid w:val="00AD53A0"/>
    <w:rsid w:val="00AD6E83"/>
    <w:rsid w:val="00AD6F9D"/>
    <w:rsid w:val="00AE1F28"/>
    <w:rsid w:val="00AF40E7"/>
    <w:rsid w:val="00B02F51"/>
    <w:rsid w:val="00B031C6"/>
    <w:rsid w:val="00B05A12"/>
    <w:rsid w:val="00B37373"/>
    <w:rsid w:val="00B443A6"/>
    <w:rsid w:val="00B47A39"/>
    <w:rsid w:val="00B633FA"/>
    <w:rsid w:val="00B66B71"/>
    <w:rsid w:val="00B67F91"/>
    <w:rsid w:val="00B75F57"/>
    <w:rsid w:val="00BB165F"/>
    <w:rsid w:val="00BB4D8F"/>
    <w:rsid w:val="00BB66CA"/>
    <w:rsid w:val="00BD24A0"/>
    <w:rsid w:val="00BE7185"/>
    <w:rsid w:val="00C04922"/>
    <w:rsid w:val="00C23C59"/>
    <w:rsid w:val="00C3311F"/>
    <w:rsid w:val="00C360FD"/>
    <w:rsid w:val="00C53D51"/>
    <w:rsid w:val="00C57F5B"/>
    <w:rsid w:val="00C615BD"/>
    <w:rsid w:val="00C61CD2"/>
    <w:rsid w:val="00C67E99"/>
    <w:rsid w:val="00C95485"/>
    <w:rsid w:val="00CA25F1"/>
    <w:rsid w:val="00CA4173"/>
    <w:rsid w:val="00CA7C0F"/>
    <w:rsid w:val="00CC79EA"/>
    <w:rsid w:val="00CF3FFB"/>
    <w:rsid w:val="00D01657"/>
    <w:rsid w:val="00D03AE6"/>
    <w:rsid w:val="00D05A30"/>
    <w:rsid w:val="00D13E1F"/>
    <w:rsid w:val="00D210DB"/>
    <w:rsid w:val="00D22F0F"/>
    <w:rsid w:val="00D34EF5"/>
    <w:rsid w:val="00D41F50"/>
    <w:rsid w:val="00D62CAD"/>
    <w:rsid w:val="00DA3C4E"/>
    <w:rsid w:val="00DA45B4"/>
    <w:rsid w:val="00DB2282"/>
    <w:rsid w:val="00DC2A07"/>
    <w:rsid w:val="00DC59BB"/>
    <w:rsid w:val="00DC787F"/>
    <w:rsid w:val="00DF0E45"/>
    <w:rsid w:val="00DF4320"/>
    <w:rsid w:val="00DF752B"/>
    <w:rsid w:val="00E116F5"/>
    <w:rsid w:val="00E1394C"/>
    <w:rsid w:val="00E32CD7"/>
    <w:rsid w:val="00E36739"/>
    <w:rsid w:val="00E367D1"/>
    <w:rsid w:val="00E40FC0"/>
    <w:rsid w:val="00E4618B"/>
    <w:rsid w:val="00E563E4"/>
    <w:rsid w:val="00E65449"/>
    <w:rsid w:val="00E741B8"/>
    <w:rsid w:val="00E758ED"/>
    <w:rsid w:val="00E832AB"/>
    <w:rsid w:val="00E853B3"/>
    <w:rsid w:val="00E97D6F"/>
    <w:rsid w:val="00EB2859"/>
    <w:rsid w:val="00EB598A"/>
    <w:rsid w:val="00EB7658"/>
    <w:rsid w:val="00EC688C"/>
    <w:rsid w:val="00EC6B39"/>
    <w:rsid w:val="00EC7754"/>
    <w:rsid w:val="00ED12FD"/>
    <w:rsid w:val="00ED23FB"/>
    <w:rsid w:val="00ED7407"/>
    <w:rsid w:val="00EE40B0"/>
    <w:rsid w:val="00EE4248"/>
    <w:rsid w:val="00F22B72"/>
    <w:rsid w:val="00F24E4E"/>
    <w:rsid w:val="00F31392"/>
    <w:rsid w:val="00F41070"/>
    <w:rsid w:val="00F62F12"/>
    <w:rsid w:val="00F774FD"/>
    <w:rsid w:val="00FA14FE"/>
    <w:rsid w:val="00FA2ECC"/>
    <w:rsid w:val="00FB5342"/>
    <w:rsid w:val="00FC1DC0"/>
    <w:rsid w:val="00FD4329"/>
    <w:rsid w:val="00FE2B6F"/>
    <w:rsid w:val="00FE44E2"/>
    <w:rsid w:val="00FE6334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2017C-7918-4F5F-A318-E22B463C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A3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571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F79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F7905"/>
  </w:style>
  <w:style w:type="paragraph" w:styleId="Pidipagina">
    <w:name w:val="footer"/>
    <w:basedOn w:val="Normale"/>
    <w:link w:val="PidipaginaCarattere"/>
    <w:uiPriority w:val="99"/>
    <w:unhideWhenUsed/>
    <w:rsid w:val="001F79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</dc:creator>
  <cp:keywords/>
  <dc:description/>
  <cp:lastModifiedBy>Alfonso</cp:lastModifiedBy>
  <cp:revision>2</cp:revision>
  <cp:lastPrinted>2015-11-05T08:52:00Z</cp:lastPrinted>
  <dcterms:created xsi:type="dcterms:W3CDTF">2020-01-17T16:27:00Z</dcterms:created>
  <dcterms:modified xsi:type="dcterms:W3CDTF">2020-01-17T16:27:00Z</dcterms:modified>
</cp:coreProperties>
</file>